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5B665" w14:textId="0101C9FD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>Муниципальное общеобразовательное учреждение</w:t>
      </w:r>
    </w:p>
    <w:p w14:paraId="2E6312F7" w14:textId="4E3417C3" w:rsidR="002477F5" w:rsidRPr="002477F5" w:rsidRDefault="00354134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Титовская средняя общеобразовательная школа</w:t>
      </w:r>
    </w:p>
    <w:p w14:paraId="29DB5224" w14:textId="03BA20FF" w:rsidR="00DC7350" w:rsidRDefault="00EE3404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</w:t>
      </w:r>
      <w:r>
        <w:rPr>
          <w:color w:val="001F5F"/>
        </w:rPr>
        <w:t>–4</w:t>
      </w:r>
      <w:r w:rsidR="00354134">
        <w:rPr>
          <w:color w:val="001F5F"/>
          <w:vertAlign w:val="superscript"/>
        </w:rPr>
        <w:t xml:space="preserve"> </w:t>
      </w:r>
      <w:r>
        <w:rPr>
          <w:color w:val="001F5F"/>
        </w:rPr>
        <w:t>классы)</w:t>
      </w:r>
    </w:p>
    <w:p w14:paraId="5DEB02B2" w14:textId="77777777" w:rsidR="00DC7350" w:rsidRDefault="00EE3404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EE3404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EE3404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EE3404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EE3404">
            <w:pPr>
              <w:pStyle w:val="TableParagraph"/>
              <w:ind w:left="109" w:right="56"/>
              <w:jc w:val="both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</w:t>
            </w:r>
            <w:r>
              <w:rPr>
                <w:color w:val="333333"/>
                <w:sz w:val="24"/>
              </w:rPr>
              <w:t xml:space="preserve">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</w:t>
            </w:r>
            <w:r>
              <w:rPr>
                <w:color w:val="333333"/>
                <w:sz w:val="24"/>
              </w:rPr>
              <w:t>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proofErr w:type="gramEnd"/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EE34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EE340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>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proofErr w:type="gramEnd"/>
          </w:p>
          <w:p w14:paraId="676BD8E1" w14:textId="77777777" w:rsidR="00DC7350" w:rsidRDefault="00EE340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основными видами речевой деятельности на основе первоначальных представлений </w:t>
            </w:r>
            <w:r>
              <w:rPr>
                <w:sz w:val="24"/>
              </w:rPr>
              <w:t>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EE340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, морфология и синтаксис; об основных единицах </w:t>
            </w:r>
            <w:r>
              <w:rPr>
                <w:sz w:val="24"/>
              </w:rPr>
              <w:t>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EE340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EE340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EE3404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EE3404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</w:t>
            </w:r>
            <w:r>
              <w:rPr>
                <w:sz w:val="24"/>
              </w:rPr>
              <w:t>фика”</w:t>
            </w:r>
            <w:proofErr w:type="gramStart"/>
            <w:r>
              <w:rPr>
                <w:sz w:val="24"/>
              </w:rPr>
              <w:t>,”</w:t>
            </w:r>
            <w:proofErr w:type="gramEnd"/>
            <w:r>
              <w:rPr>
                <w:sz w:val="24"/>
              </w:rPr>
              <w:t>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EE3404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обучения русскому </w:t>
            </w:r>
            <w:r>
              <w:rPr>
                <w:sz w:val="24"/>
              </w:rPr>
              <w:t>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пунктуация”, </w:t>
            </w:r>
            <w:r>
              <w:rPr>
                <w:sz w:val="24"/>
              </w:rPr>
              <w:t>“Развитие речи”.</w:t>
            </w:r>
          </w:p>
          <w:p w14:paraId="789AEE1A" w14:textId="77777777" w:rsidR="00DC7350" w:rsidRDefault="00EE34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EE340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z w:val="24"/>
              </w:rPr>
              <w:t>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EE340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EE340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EE340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EE340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составлена</w:t>
            </w:r>
            <w:proofErr w:type="gramEnd"/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EE3404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учебному</w:t>
            </w:r>
            <w:proofErr w:type="gramEnd"/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читательской</w:t>
            </w:r>
            <w:proofErr w:type="gramEnd"/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откликающегося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EE3404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EE3404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EE3404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авторская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  <w:proofErr w:type="gramEnd"/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EE340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EE340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  <w:proofErr w:type="gramEnd"/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EE34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</w:t>
            </w:r>
            <w:proofErr w:type="gramStart"/>
            <w:r>
              <w:rPr>
                <w:color w:val="333333"/>
                <w:sz w:val="24"/>
              </w:rPr>
              <w:t>I</w:t>
            </w:r>
            <w:proofErr w:type="gramEnd"/>
            <w:r>
              <w:rPr>
                <w:color w:val="333333"/>
                <w:sz w:val="24"/>
              </w:rPr>
              <w:t>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EE3404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EE3404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  <w:proofErr w:type="gramEnd"/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EE340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</w:t>
            </w:r>
            <w:proofErr w:type="gramStart"/>
            <w:r>
              <w:rPr>
                <w:sz w:val="24"/>
              </w:rPr>
              <w:t>”(</w:t>
            </w:r>
            <w:proofErr w:type="gramEnd"/>
            <w:r>
              <w:rPr>
                <w:sz w:val="24"/>
              </w:rPr>
              <w:t>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</w:t>
            </w:r>
            <w:r>
              <w:rPr>
                <w:sz w:val="24"/>
              </w:rPr>
              <w:t>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EE34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EE340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EE340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EE340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EE340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EE3404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EE3404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Рабочая программа по предмету «Математика» на уровне начального </w:t>
            </w:r>
            <w:r>
              <w:rPr>
                <w:sz w:val="24"/>
              </w:rPr>
              <w:t>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1.1.1.4.1.1.1.- 1.1.1.4.1.1.4.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ФПУ утв. приказом Министерства просвещения РФ от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  <w:proofErr w:type="gramEnd"/>
          </w:p>
          <w:p w14:paraId="5EBA1DF4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</w:t>
            </w:r>
            <w:r>
              <w:rPr>
                <w:sz w:val="24"/>
              </w:rPr>
              <w:t>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</w:t>
            </w:r>
            <w:proofErr w:type="gramStart"/>
            <w:r>
              <w:rPr>
                <w:sz w:val="24"/>
              </w:rPr>
              <w:t>больше-меньше</w:t>
            </w:r>
            <w:proofErr w:type="gramEnd"/>
            <w:r>
              <w:rPr>
                <w:sz w:val="24"/>
              </w:rPr>
              <w:t>», «равно-неравно», «порядок»), смысла арифм</w:t>
            </w:r>
            <w:r>
              <w:rPr>
                <w:sz w:val="24"/>
              </w:rPr>
              <w:t>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proofErr w:type="gramEnd"/>
          </w:p>
          <w:p w14:paraId="6DE9A354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учебно-познавательных мотивов и интереса к изучению </w:t>
            </w:r>
            <w:r>
              <w:rPr>
                <w:sz w:val="24"/>
              </w:rPr>
              <w:t>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EE340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EE340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EE3404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EE340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proofErr w:type="gramEnd"/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EE3404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образования, Федеральной образовательной программы начального общего образования, Федеральной рабочей </w:t>
            </w:r>
            <w:r>
              <w:rPr>
                <w:color w:val="333333"/>
                <w:sz w:val="24"/>
              </w:rPr>
              <w:t>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учебному предмету «Окружающий мир», а также </w:t>
            </w:r>
            <w:proofErr w:type="gramStart"/>
            <w:r>
              <w:rPr>
                <w:color w:val="333333"/>
                <w:sz w:val="24"/>
              </w:rPr>
              <w:t>ориентирована</w:t>
            </w:r>
            <w:proofErr w:type="gramEnd"/>
            <w:r>
              <w:rPr>
                <w:color w:val="333333"/>
                <w:sz w:val="24"/>
              </w:rPr>
              <w:t xml:space="preserve">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EE34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</w:t>
            </w:r>
            <w:r>
              <w:rPr>
                <w:sz w:val="24"/>
              </w:rPr>
              <w:t>ему миру;</w:t>
            </w:r>
          </w:p>
          <w:p w14:paraId="0F2647FA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мирового культурного опыта по созданию общечеловеческих ценностей, </w:t>
            </w:r>
            <w:r>
              <w:rPr>
                <w:sz w:val="24"/>
              </w:rPr>
              <w:t>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EE3404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EE3404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разработана на основе ФГОС НОО </w:t>
            </w:r>
            <w:r>
              <w:rPr>
                <w:sz w:val="24"/>
              </w:rPr>
              <w:t>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EE340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EE340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</w:t>
            </w:r>
            <w:r>
              <w:rPr>
                <w:sz w:val="24"/>
              </w:rPr>
              <w:t>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EE340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EE3404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EE3404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EE3404">
            <w:pPr>
              <w:pStyle w:val="TableParagraph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</w:t>
            </w:r>
            <w:r>
              <w:rPr>
                <w:sz w:val="24"/>
              </w:rPr>
              <w:t>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14:paraId="6D0197A6" w14:textId="77777777" w:rsidR="00DC7350" w:rsidRDefault="00EE34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EE340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EE340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EE340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EE340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способностей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EE3404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EE3404" w14:paraId="0E1B497C" w14:textId="77777777">
        <w:trPr>
          <w:trHeight w:val="2760"/>
        </w:trPr>
        <w:tc>
          <w:tcPr>
            <w:tcW w:w="2405" w:type="dxa"/>
            <w:vMerge w:val="restart"/>
          </w:tcPr>
          <w:p w14:paraId="16F7BA70" w14:textId="77777777" w:rsidR="00EE3404" w:rsidRDefault="00EE3404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EE3404" w:rsidRDefault="00EE3404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EE3404" w:rsidRDefault="00EE3404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EE3404" w:rsidRDefault="00EE3404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EE3404" w:rsidRDefault="00EE340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EE3404" w:rsidRDefault="00EE3404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EE3404" w:rsidRDefault="00EE3404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EE3404" w:rsidRDefault="00EE3404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(1.1.1.7.1.1.1.-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27.09.2021 г.</w:t>
            </w:r>
            <w:r>
              <w:rPr>
                <w:sz w:val="24"/>
              </w:rPr>
              <w:t>).</w:t>
            </w:r>
            <w:proofErr w:type="gramEnd"/>
            <w:r>
              <w:rPr>
                <w:sz w:val="24"/>
              </w:rPr>
              <w:t xml:space="preserve">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  <w:tr w:rsidR="00EE3404" w14:paraId="5B88CBFA" w14:textId="77777777">
        <w:trPr>
          <w:trHeight w:val="2488"/>
        </w:trPr>
        <w:tc>
          <w:tcPr>
            <w:tcW w:w="2405" w:type="dxa"/>
            <w:vMerge/>
          </w:tcPr>
          <w:p w14:paraId="49EC9A70" w14:textId="77777777" w:rsidR="00EE3404" w:rsidRDefault="00EE3404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EE3404" w:rsidRDefault="00EE3404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учащихся. Содержание 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EE3404" w:rsidRDefault="00EE34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EE3404" w:rsidRDefault="00EE340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EE3404" w:rsidRDefault="00EE340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EE3404" w:rsidRDefault="00EE340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EE3404" w:rsidRDefault="00EE340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EE3404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EE3404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О</w:t>
            </w:r>
          </w:p>
          <w:p w14:paraId="75A06BFD" w14:textId="77777777" w:rsidR="00DC7350" w:rsidRDefault="00EE3404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(1.1.1.7.2.1.1.-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  <w:proofErr w:type="gramEnd"/>
          </w:p>
          <w:p w14:paraId="265BD1CE" w14:textId="77777777" w:rsidR="00DC7350" w:rsidRDefault="00EE340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реализации программы — воспитание музыкальной культуры как части всей духовной культуры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</w:t>
            </w:r>
            <w:r>
              <w:rPr>
                <w:sz w:val="24"/>
              </w:rPr>
              <w:t>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внутреннему миру другого человека через опыт </w:t>
            </w:r>
            <w:r>
              <w:rPr>
                <w:sz w:val="24"/>
              </w:rPr>
              <w:t>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EE340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EE340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</w:t>
            </w:r>
            <w:r>
              <w:rPr>
                <w:sz w:val="24"/>
              </w:rPr>
              <w:t>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EE340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EE340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EE340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EE340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EE340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E3404" w14:paraId="0FCE5BAD" w14:textId="77777777">
        <w:trPr>
          <w:trHeight w:val="2207"/>
        </w:trPr>
        <w:tc>
          <w:tcPr>
            <w:tcW w:w="2405" w:type="dxa"/>
            <w:vMerge w:val="restart"/>
          </w:tcPr>
          <w:p w14:paraId="2F4D4CC8" w14:textId="77777777" w:rsidR="00EE3404" w:rsidRDefault="00EE3404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EE3404" w:rsidRDefault="00EE3404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EE3404" w:rsidRDefault="00EE3404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EE3404" w:rsidRDefault="00EE3404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EE3404" w:rsidRDefault="00EE3404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 также ориентирована на целевые приоритеты, сформулированные в федеральной программе воспитания гимназии. </w:t>
            </w:r>
            <w:proofErr w:type="gramStart"/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1.1.1.8.1.1.1.- 1.1.1.8.1.1.4.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 просвещения РФ от 21 сентября 2022 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  <w:proofErr w:type="gramEnd"/>
          </w:p>
          <w:p w14:paraId="34AA9978" w14:textId="77777777" w:rsidR="00EE3404" w:rsidRDefault="00EE3404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  <w:tr w:rsidR="00EE3404" w14:paraId="79FDBB16" w14:textId="77777777">
        <w:trPr>
          <w:trHeight w:val="2764"/>
        </w:trPr>
        <w:tc>
          <w:tcPr>
            <w:tcW w:w="2405" w:type="dxa"/>
            <w:vMerge/>
          </w:tcPr>
          <w:p w14:paraId="5B1B9490" w14:textId="77777777" w:rsidR="00EE3404" w:rsidRDefault="00EE3404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EE3404" w:rsidRDefault="00EE340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В частности, курс технологии 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EE3404" w:rsidRDefault="00EE340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EE3404" w:rsidRDefault="00EE340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EE3404" w:rsidRDefault="00EE340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EE3404" w:rsidRDefault="00EE340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EE3404" w:rsidRDefault="00EE340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EE3404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EE3404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z w:val="24"/>
              </w:rPr>
              <w:t>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одобрена</w:t>
            </w:r>
            <w:proofErr w:type="gramEnd"/>
            <w:r>
              <w:rPr>
                <w:i/>
                <w:sz w:val="24"/>
              </w:rPr>
              <w:t xml:space="preserve">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EE3404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</w:t>
            </w:r>
            <w:r>
              <w:rPr>
                <w:sz w:val="24"/>
              </w:rPr>
              <w:t>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</w:t>
            </w:r>
            <w:r>
              <w:rPr>
                <w:sz w:val="24"/>
              </w:rPr>
              <w:t>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141B8223" w:rsidR="00DC7350" w:rsidRDefault="00EE340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 w:rsidR="00354134">
              <w:rPr>
                <w:sz w:val="24"/>
              </w:rPr>
              <w:t>37</w:t>
            </w:r>
            <w:r w:rsidR="00354134">
              <w:rPr>
                <w:spacing w:val="-2"/>
                <w:sz w:val="24"/>
              </w:rPr>
              <w:t xml:space="preserve">0 </w:t>
            </w:r>
            <w:r>
              <w:rPr>
                <w:sz w:val="24"/>
              </w:rPr>
              <w:t>часов:</w:t>
            </w:r>
          </w:p>
          <w:p w14:paraId="5CECA9CD" w14:textId="7824F72F" w:rsidR="00DC7350" w:rsidRDefault="00EE340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54134">
              <w:rPr>
                <w:sz w:val="24"/>
              </w:rPr>
              <w:t>99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 w:rsidR="00354134"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4F47D37F" w:rsidR="00DC7350" w:rsidRDefault="00EE340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54134"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 w:rsidR="00354134"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 w:rsidR="00354134"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5A5609FD" w:rsidR="00DC7350" w:rsidRDefault="00EE340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354134">
              <w:rPr>
                <w:sz w:val="24"/>
              </w:rPr>
              <w:t>102</w:t>
            </w:r>
            <w:r>
              <w:rPr>
                <w:spacing w:val="-3"/>
                <w:sz w:val="24"/>
              </w:rPr>
              <w:t xml:space="preserve"> </w:t>
            </w:r>
            <w:r w:rsidR="00354134">
              <w:rPr>
                <w:sz w:val="24"/>
              </w:rPr>
              <w:t>часа 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EE340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E3404" w14:paraId="59B358D6" w14:textId="77777777" w:rsidTr="00EE3404">
        <w:trPr>
          <w:trHeight w:val="1266"/>
        </w:trPr>
        <w:tc>
          <w:tcPr>
            <w:tcW w:w="2405" w:type="dxa"/>
            <w:vAlign w:val="center"/>
          </w:tcPr>
          <w:p w14:paraId="6F43212B" w14:textId="26A5AAB0" w:rsidR="00EE3404" w:rsidRDefault="00EE3404" w:rsidP="00EE3404">
            <w:pPr>
              <w:pStyle w:val="TableParagraph"/>
              <w:jc w:val="center"/>
              <w:rPr>
                <w:b/>
                <w:sz w:val="26"/>
              </w:rPr>
            </w:pPr>
            <w:r w:rsidRPr="00EE3404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3327" w:type="dxa"/>
          </w:tcPr>
          <w:p w14:paraId="533834E7" w14:textId="77777777" w:rsidR="00EE3404" w:rsidRDefault="00EE3404" w:rsidP="00EE3404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EE3404">
              <w:rPr>
                <w:sz w:val="24"/>
                <w:szCs w:val="24"/>
              </w:rPr>
              <w:t xml:space="preserve">Рабочая программа разработана на основе Федерального государственного стандарта основного общего образования (ФГОС). </w:t>
            </w:r>
            <w:proofErr w:type="gramStart"/>
            <w:r w:rsidRPr="00EE3404">
              <w:rPr>
                <w:sz w:val="24"/>
                <w:szCs w:val="24"/>
              </w:rPr>
              <w:t>Прогр</w:t>
            </w:r>
            <w:r>
              <w:rPr>
                <w:sz w:val="24"/>
                <w:szCs w:val="24"/>
              </w:rPr>
              <w:t>амма отвечает требованиям ФГОС Н</w:t>
            </w:r>
            <w:r w:rsidRPr="00EE3404">
              <w:rPr>
                <w:sz w:val="24"/>
                <w:szCs w:val="24"/>
              </w:rPr>
              <w:t xml:space="preserve">ОО, учитывает основные требования, предъявляемые к современным УМК по иностранным языкам, соотносится с действующей примерной программой обучения по английскому языку в основной общеобразовательной школе. </w:t>
            </w:r>
            <w:proofErr w:type="gramEnd"/>
          </w:p>
          <w:p w14:paraId="2E527289" w14:textId="77777777" w:rsidR="00EE3404" w:rsidRDefault="00EE3404" w:rsidP="00EE3404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EE3404">
              <w:rPr>
                <w:sz w:val="24"/>
                <w:szCs w:val="24"/>
              </w:rPr>
              <w:t>Данная программа разработана на основе авторской программы по английскому языку к УМК «</w:t>
            </w:r>
            <w:proofErr w:type="spellStart"/>
            <w:r w:rsidRPr="00EE3404">
              <w:rPr>
                <w:sz w:val="24"/>
                <w:szCs w:val="24"/>
              </w:rPr>
              <w:t>Rainbow</w:t>
            </w:r>
            <w:proofErr w:type="spellEnd"/>
            <w:r w:rsidRPr="00EE3404">
              <w:rPr>
                <w:sz w:val="24"/>
                <w:szCs w:val="24"/>
              </w:rPr>
              <w:t xml:space="preserve"> </w:t>
            </w:r>
            <w:proofErr w:type="spellStart"/>
            <w:r w:rsidRPr="00EE3404">
              <w:rPr>
                <w:sz w:val="24"/>
                <w:szCs w:val="24"/>
              </w:rPr>
              <w:t>English</w:t>
            </w:r>
            <w:proofErr w:type="spellEnd"/>
            <w:r w:rsidRPr="00EE3404">
              <w:rPr>
                <w:sz w:val="24"/>
                <w:szCs w:val="24"/>
              </w:rPr>
              <w:t>» для учащихся 2-4 классов общеобразовательных учреждений. (Английский язык.2-4 классы</w:t>
            </w:r>
            <w:r>
              <w:rPr>
                <w:sz w:val="24"/>
                <w:szCs w:val="24"/>
              </w:rPr>
              <w:t>)</w:t>
            </w:r>
            <w:r w:rsidRPr="00EE3404">
              <w:rPr>
                <w:sz w:val="24"/>
                <w:szCs w:val="24"/>
              </w:rPr>
              <w:t xml:space="preserve"> </w:t>
            </w:r>
          </w:p>
          <w:p w14:paraId="2C00CBD6" w14:textId="77777777" w:rsidR="00EE3404" w:rsidRDefault="00EE3404" w:rsidP="00EE3404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EE3404">
              <w:rPr>
                <w:sz w:val="24"/>
                <w:szCs w:val="24"/>
              </w:rPr>
              <w:t>В федеральном учебном плане на изучение «Английского языка» отводится 2 часа в неделю со 2 по 4 класс. Всего – 204 часа</w:t>
            </w:r>
            <w:proofErr w:type="gramStart"/>
            <w:r w:rsidRPr="00EE3404">
              <w:rPr>
                <w:sz w:val="24"/>
                <w:szCs w:val="24"/>
              </w:rPr>
              <w:t>.</w:t>
            </w:r>
            <w:proofErr w:type="gramEnd"/>
            <w:r w:rsidRPr="00EE3404">
              <w:rPr>
                <w:sz w:val="24"/>
                <w:szCs w:val="24"/>
              </w:rPr>
              <w:t xml:space="preserve"> </w:t>
            </w:r>
            <w:proofErr w:type="gramStart"/>
            <w:r w:rsidRPr="00EE3404">
              <w:rPr>
                <w:sz w:val="24"/>
                <w:szCs w:val="24"/>
              </w:rPr>
              <w:t>в</w:t>
            </w:r>
            <w:proofErr w:type="gramEnd"/>
            <w:r w:rsidRPr="00EE3404">
              <w:rPr>
                <w:sz w:val="24"/>
                <w:szCs w:val="24"/>
              </w:rPr>
              <w:t xml:space="preserve">о 2 классе – 68ч. по 2 ч. в неделю, в 3 классе – 68 ч. по 2 ч. в неделю, в 4 классе – 68 ч. по 2 ч. в неделю, </w:t>
            </w:r>
          </w:p>
          <w:p w14:paraId="359890F5" w14:textId="77777777" w:rsidR="00EE3404" w:rsidRDefault="00EE3404" w:rsidP="00EE3404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EE3404">
              <w:rPr>
                <w:sz w:val="24"/>
                <w:szCs w:val="24"/>
              </w:rPr>
              <w:t>Цели и задачи обучения английскому языку в 2-4 классах</w:t>
            </w:r>
            <w:proofErr w:type="gramStart"/>
            <w:r w:rsidRPr="00EE3404">
              <w:rPr>
                <w:sz w:val="24"/>
                <w:szCs w:val="24"/>
              </w:rPr>
              <w:t xml:space="preserve"> В</w:t>
            </w:r>
            <w:proofErr w:type="gramEnd"/>
            <w:r w:rsidRPr="00EE3404">
              <w:rPr>
                <w:sz w:val="24"/>
                <w:szCs w:val="24"/>
              </w:rPr>
              <w:t xml:space="preserve">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 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      </w:r>
          </w:p>
          <w:p w14:paraId="7D5C5199" w14:textId="38FDD408" w:rsidR="00EE3404" w:rsidRDefault="00EE3404" w:rsidP="00EE3404">
            <w:pPr>
              <w:pStyle w:val="TableParagraph"/>
              <w:ind w:left="109" w:right="95"/>
              <w:jc w:val="both"/>
              <w:rPr>
                <w:sz w:val="24"/>
              </w:rPr>
            </w:pPr>
            <w:r w:rsidRPr="00EE3404">
              <w:rPr>
                <w:sz w:val="24"/>
                <w:szCs w:val="24"/>
              </w:rPr>
              <w:t xml:space="preserve"> </w:t>
            </w:r>
            <w:proofErr w:type="gramStart"/>
            <w:r w:rsidRPr="00EE3404">
              <w:rPr>
                <w:sz w:val="24"/>
                <w:szCs w:val="24"/>
              </w:rPr>
              <w:t xml:space="preserve">СОДЕРЖАНИЕ КУРСА Содержание обучения включает следующие компоненты: 1) сферы общения (темы, ситуации, тексты); 2) навыки и умения коммуникативной компетенции: — речевая компетенция (умение </w:t>
            </w:r>
            <w:proofErr w:type="spellStart"/>
            <w:r w:rsidRPr="00EE3404">
              <w:rPr>
                <w:sz w:val="24"/>
                <w:szCs w:val="24"/>
              </w:rPr>
              <w:t>аудирования</w:t>
            </w:r>
            <w:proofErr w:type="spellEnd"/>
            <w:r w:rsidRPr="00EE3404">
              <w:rPr>
                <w:sz w:val="24"/>
                <w:szCs w:val="24"/>
              </w:rPr>
              <w:t>, чтения, говорения, письма); — языковая компетенция (лексические, грамматические, лингвострановедческие знания и навыки оперирования ими); — социокультурная компетенция (социокультурные знания и навыки вербального и невербального поведения); — учебно-познавательная компетенция (общие и специальные учебные навыки, приемы учебной работы);</w:t>
            </w:r>
            <w:proofErr w:type="gramEnd"/>
            <w:r w:rsidRPr="00EE3404">
              <w:rPr>
                <w:sz w:val="24"/>
                <w:szCs w:val="24"/>
              </w:rPr>
              <w:t xml:space="preserve"> — компенсаторная компетенция (знание приемов компенсации и компенсаторные умения). Предметное содержание речи в </w:t>
            </w:r>
            <w:r w:rsidRPr="00EE3404">
              <w:rPr>
                <w:sz w:val="24"/>
                <w:szCs w:val="24"/>
              </w:rPr>
              <w:lastRenderedPageBreak/>
              <w:t xml:space="preserve">стандарте определяется перечислением ситуаций </w:t>
            </w:r>
            <w:proofErr w:type="spellStart"/>
            <w:r w:rsidRPr="00EE3404">
              <w:rPr>
                <w:sz w:val="24"/>
                <w:szCs w:val="24"/>
              </w:rPr>
              <w:t>социальнобытовой</w:t>
            </w:r>
            <w:proofErr w:type="spellEnd"/>
            <w:r w:rsidRPr="00EE3404">
              <w:rPr>
                <w:sz w:val="24"/>
                <w:szCs w:val="24"/>
              </w:rPr>
              <w:t>, учебно-трудовой и социально-культурной сфер общения в рамках тематики. В рабочей программе определён тематический план, способы работы и контроля по формированию УУД, критерии оценивания учащихся за письменную и устную работу</w:t>
            </w:r>
            <w:r>
              <w:t xml:space="preserve"> </w:t>
            </w:r>
            <w:r w:rsidRPr="00EE3404">
              <w:rPr>
                <w:sz w:val="24"/>
                <w:szCs w:val="24"/>
              </w:rPr>
              <w:t>на уроке, намечены ожидаемые результаты работы с точки зрения формирования У</w:t>
            </w:r>
            <w:bookmarkStart w:id="0" w:name="_GoBack"/>
            <w:bookmarkEnd w:id="0"/>
            <w:r w:rsidRPr="00EE3404">
              <w:rPr>
                <w:sz w:val="24"/>
                <w:szCs w:val="24"/>
              </w:rPr>
              <w:t>УД.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354134"/>
    <w:rsid w:val="00AA4A23"/>
    <w:rsid w:val="00DC7350"/>
    <w:rsid w:val="00EE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4859C-CFF2-4732-8612-A1C3FFA1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ICL_School_1</cp:lastModifiedBy>
  <cp:revision>5</cp:revision>
  <dcterms:created xsi:type="dcterms:W3CDTF">2023-09-07T16:53:00Z</dcterms:created>
  <dcterms:modified xsi:type="dcterms:W3CDTF">2023-10-07T12:25:00Z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